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13" w:rsidRDefault="00F46597" w:rsidP="00F40813">
      <w:pPr>
        <w:spacing w:after="0" w:line="240" w:lineRule="auto"/>
        <w:jc w:val="center"/>
      </w:pPr>
      <w:r w:rsidRPr="00F46597">
        <w:t xml:space="preserve">Внедрение </w:t>
      </w:r>
      <w:r w:rsidR="00F40813" w:rsidRPr="00F46597">
        <w:t>системы ПФДО на</w:t>
      </w:r>
      <w:r w:rsidRPr="00F46597">
        <w:t xml:space="preserve"> территории МО «Город Киров»</w:t>
      </w:r>
    </w:p>
    <w:p w:rsidR="00DF4689" w:rsidRDefault="00F46597" w:rsidP="00F40813">
      <w:pPr>
        <w:spacing w:after="0" w:line="240" w:lineRule="auto"/>
        <w:jc w:val="center"/>
      </w:pPr>
      <w:bookmarkStart w:id="0" w:name="_GoBack"/>
      <w:bookmarkEnd w:id="0"/>
      <w:r w:rsidRPr="00F46597">
        <w:t xml:space="preserve"> (экспериментальный этап)</w:t>
      </w:r>
    </w:p>
    <w:p w:rsidR="00F40813" w:rsidRDefault="00F40813" w:rsidP="00F40813">
      <w:pPr>
        <w:spacing w:after="0" w:line="240" w:lineRule="auto"/>
        <w:jc w:val="center"/>
      </w:pPr>
    </w:p>
    <w:tbl>
      <w:tblPr>
        <w:tblW w:w="15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2"/>
        <w:gridCol w:w="5387"/>
        <w:gridCol w:w="4395"/>
        <w:gridCol w:w="2126"/>
      </w:tblGrid>
      <w:tr w:rsidR="00F46597" w:rsidRPr="00F46597" w:rsidTr="00F46597">
        <w:trPr>
          <w:trHeight w:val="177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Pr="00F46597" w:rsidRDefault="00F46597" w:rsidP="00F46597">
            <w:pPr>
              <w:spacing w:after="0" w:line="240" w:lineRule="auto"/>
              <w:jc w:val="center"/>
            </w:pPr>
            <w:r w:rsidRPr="00F46597">
              <w:t>Муниципальные учреждения дополнительного образования</w:t>
            </w:r>
          </w:p>
          <w:p w:rsidR="00F46597" w:rsidRPr="00F46597" w:rsidRDefault="00F46597" w:rsidP="00F46597">
            <w:pPr>
              <w:spacing w:after="0" w:line="240" w:lineRule="auto"/>
              <w:jc w:val="center"/>
            </w:pPr>
            <w:r w:rsidRPr="00F46597">
              <w:t>(МОАУ ДО, МБОУ ДО 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Pr="00F46597" w:rsidRDefault="00F46597" w:rsidP="00F46597">
            <w:pPr>
              <w:spacing w:after="0" w:line="240" w:lineRule="auto"/>
              <w:jc w:val="center"/>
            </w:pPr>
            <w:r w:rsidRPr="00F46597">
              <w:t>Муниципальные учреждения дополнительного образования</w:t>
            </w:r>
          </w:p>
          <w:p w:rsidR="00F46597" w:rsidRPr="00F46597" w:rsidRDefault="00F46597" w:rsidP="00F46597">
            <w:pPr>
              <w:spacing w:after="0" w:line="240" w:lineRule="auto"/>
              <w:jc w:val="center"/>
            </w:pPr>
            <w:r w:rsidRPr="00F46597">
              <w:t>(МБОУ ДО)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Pr="00F46597" w:rsidRDefault="00F46597" w:rsidP="00F46597">
            <w:pPr>
              <w:spacing w:after="0" w:line="240" w:lineRule="auto"/>
              <w:jc w:val="center"/>
            </w:pPr>
            <w:r w:rsidRPr="00F46597">
              <w:t>Областные учреждения дополнительного образования</w:t>
            </w:r>
          </w:p>
          <w:p w:rsidR="00F46597" w:rsidRPr="00F46597" w:rsidRDefault="00F46597" w:rsidP="00F46597">
            <w:pPr>
              <w:spacing w:after="0" w:line="240" w:lineRule="auto"/>
              <w:jc w:val="center"/>
            </w:pPr>
            <w:r w:rsidRPr="00F46597">
              <w:t>(КОГОБУ ДО)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Default="00F46597" w:rsidP="00F46597">
            <w:pPr>
              <w:spacing w:after="0" w:line="240" w:lineRule="auto"/>
              <w:jc w:val="center"/>
            </w:pPr>
            <w:r w:rsidRPr="00F46597">
              <w:t>Частные</w:t>
            </w:r>
          </w:p>
          <w:p w:rsidR="00F46597" w:rsidRPr="00F46597" w:rsidRDefault="00F46597" w:rsidP="00F46597">
            <w:pPr>
              <w:spacing w:after="0" w:line="240" w:lineRule="auto"/>
              <w:jc w:val="center"/>
            </w:pPr>
            <w:proofErr w:type="spellStart"/>
            <w:r w:rsidRPr="00F46597">
              <w:t>органи</w:t>
            </w:r>
            <w:proofErr w:type="spellEnd"/>
            <w:r w:rsidRPr="00F46597">
              <w:t>-</w:t>
            </w:r>
          </w:p>
          <w:p w:rsidR="00F46597" w:rsidRPr="00F46597" w:rsidRDefault="00F46597" w:rsidP="00F46597">
            <w:pPr>
              <w:spacing w:after="0" w:line="240" w:lineRule="auto"/>
              <w:jc w:val="center"/>
            </w:pPr>
            <w:proofErr w:type="spellStart"/>
            <w:r w:rsidRPr="00F46597">
              <w:t>зации</w:t>
            </w:r>
            <w:proofErr w:type="spellEnd"/>
          </w:p>
        </w:tc>
      </w:tr>
      <w:tr w:rsidR="00F46597" w:rsidRPr="00F46597" w:rsidTr="00F46597">
        <w:trPr>
          <w:trHeight w:val="3969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46597" w:rsidRDefault="00F40813" w:rsidP="00F4659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-120" w:firstLine="120"/>
              <w:jc w:val="both"/>
            </w:pPr>
            <w:r w:rsidRPr="00F46597">
              <w:t xml:space="preserve">МОАУ ДО «ЦРТДЮ </w:t>
            </w:r>
            <w:proofErr w:type="spellStart"/>
            <w:r w:rsidRPr="00F46597">
              <w:t>г.Кирова</w:t>
            </w:r>
            <w:proofErr w:type="spellEnd"/>
            <w:r w:rsidRPr="00F46597">
              <w:t>»</w:t>
            </w:r>
          </w:p>
          <w:p w:rsidR="00000000" w:rsidRPr="00F46597" w:rsidRDefault="00F40813" w:rsidP="00F4659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-120" w:firstLine="120"/>
              <w:jc w:val="both"/>
            </w:pPr>
            <w:r w:rsidRPr="00F46597">
              <w:t>МОАУ ДО ДДТ «Вдохновение»</w:t>
            </w:r>
          </w:p>
          <w:p w:rsidR="00000000" w:rsidRPr="00F46597" w:rsidRDefault="00F40813" w:rsidP="00F4659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-120" w:firstLine="120"/>
              <w:jc w:val="both"/>
            </w:pPr>
            <w:r w:rsidRPr="00F46597">
              <w:t xml:space="preserve">МОАУ ДО ДЮЦ Октябрьского района </w:t>
            </w:r>
          </w:p>
          <w:p w:rsidR="00000000" w:rsidRPr="00F46597" w:rsidRDefault="00F40813" w:rsidP="00F4659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-120" w:firstLine="120"/>
              <w:jc w:val="both"/>
            </w:pPr>
            <w:r w:rsidRPr="00F46597">
              <w:t>МОАУ ДО</w:t>
            </w:r>
            <w:r w:rsidRPr="00F46597">
              <w:t xml:space="preserve"> ЦРТДЮ «Лабиринт»</w:t>
            </w:r>
          </w:p>
          <w:p w:rsidR="00000000" w:rsidRPr="00F46597" w:rsidRDefault="00F40813" w:rsidP="00F4659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-120" w:firstLine="120"/>
              <w:jc w:val="both"/>
            </w:pPr>
            <w:r>
              <w:t xml:space="preserve">МОАУ </w:t>
            </w:r>
            <w:r w:rsidRPr="00F46597">
              <w:t>ДО «</w:t>
            </w:r>
            <w:r w:rsidRPr="00F46597">
              <w:t>ЦРТДЮ «Радуга»</w:t>
            </w:r>
          </w:p>
          <w:p w:rsidR="00000000" w:rsidRPr="00F46597" w:rsidRDefault="00F40813" w:rsidP="00F4659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-120" w:firstLine="120"/>
              <w:jc w:val="both"/>
            </w:pPr>
            <w:r w:rsidRPr="00F46597">
              <w:t>МОАУ ДО СЮТ г. Кирова</w:t>
            </w:r>
          </w:p>
          <w:p w:rsidR="00000000" w:rsidRPr="00F46597" w:rsidRDefault="00F40813" w:rsidP="00F4659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-120" w:firstLine="120"/>
              <w:jc w:val="both"/>
            </w:pPr>
            <w:r w:rsidRPr="00F46597">
              <w:t>М</w:t>
            </w:r>
            <w:r w:rsidRPr="00F46597">
              <w:t xml:space="preserve">БОУ ДО ДЮЦ им. А. Невского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«Первая детская музыкальная школа» </w:t>
            </w:r>
          </w:p>
          <w:p w:rsidR="00000000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«Детская музыкальная школа №2» </w:t>
            </w:r>
          </w:p>
          <w:p w:rsidR="00000000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>
              <w:t xml:space="preserve">МБУ </w:t>
            </w:r>
            <w:r w:rsidRPr="00F46597">
              <w:t xml:space="preserve">«Детская школа искусств «Элегия» </w:t>
            </w:r>
          </w:p>
          <w:p w:rsidR="00000000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«Детская музыкальная школа № 4» </w:t>
            </w:r>
          </w:p>
          <w:p w:rsidR="00000000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«Детская музыкальная школа № 11»  </w:t>
            </w:r>
          </w:p>
          <w:p w:rsidR="00000000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«Детская школа искусств «Фольклорная» </w:t>
            </w:r>
          </w:p>
          <w:p w:rsidR="00000000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«Детская художественная школа» </w:t>
            </w:r>
          </w:p>
          <w:p w:rsidR="00000000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«Детская школа искусств «Рапсодия» </w:t>
            </w:r>
          </w:p>
          <w:p w:rsidR="00000000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>МБУ ДО «</w:t>
            </w:r>
            <w:proofErr w:type="spellStart"/>
            <w:r w:rsidRPr="00F46597">
              <w:t>Нововятская</w:t>
            </w:r>
            <w:proofErr w:type="spellEnd"/>
            <w:r w:rsidRPr="00F46597">
              <w:t xml:space="preserve"> детска</w:t>
            </w:r>
            <w:r w:rsidRPr="00F46597">
              <w:t xml:space="preserve">я школа искусств» </w:t>
            </w:r>
          </w:p>
          <w:p w:rsidR="00000000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«Детская школа классического танца» </w:t>
            </w:r>
          </w:p>
          <w:p w:rsidR="00000000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 МБУ ДО «</w:t>
            </w:r>
            <w:proofErr w:type="spellStart"/>
            <w:r w:rsidRPr="00F46597">
              <w:t>Лянгасовская</w:t>
            </w:r>
            <w:proofErr w:type="spellEnd"/>
            <w:r w:rsidRPr="00F46597">
              <w:t xml:space="preserve"> детская школа искусств»</w:t>
            </w:r>
          </w:p>
          <w:p w:rsidR="00000000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 МБУ ДО «Вятская детская школа искусств» </w:t>
            </w:r>
          </w:p>
          <w:p w:rsidR="00000000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МБУ ДО «Детская школа искусств «Пастораль» </w:t>
            </w:r>
          </w:p>
          <w:p w:rsidR="00000000" w:rsidRPr="00F46597" w:rsidRDefault="00F40813" w:rsidP="00F465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>МБУ ДО «</w:t>
            </w:r>
            <w:proofErr w:type="spellStart"/>
            <w:r w:rsidRPr="00F46597">
              <w:t>Радужнинская</w:t>
            </w:r>
            <w:proofErr w:type="spellEnd"/>
            <w:r w:rsidRPr="00F46597">
              <w:t xml:space="preserve"> детская школа искусств»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46597" w:rsidRDefault="00F40813" w:rsidP="00F4659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>КОГОБУ ДО «Дворец творчества-Мемориал»</w:t>
            </w:r>
          </w:p>
          <w:p w:rsidR="00000000" w:rsidRPr="00F46597" w:rsidRDefault="00F40813" w:rsidP="00F4659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>КОГОБУ ДО «Центр технич</w:t>
            </w:r>
            <w:r w:rsidRPr="00F46597">
              <w:t>еского творчества»</w:t>
            </w:r>
          </w:p>
          <w:p w:rsidR="00000000" w:rsidRPr="00F46597" w:rsidRDefault="00F40813" w:rsidP="00F4659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>КОГАОУ ДО «Центр дополнительного образования одаренных школьников»</w:t>
            </w:r>
          </w:p>
          <w:p w:rsidR="00000000" w:rsidRPr="00F46597" w:rsidRDefault="00F40813" w:rsidP="00F4659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>КОГАУ ДО «Центр творчества на Спасской»</w:t>
            </w:r>
          </w:p>
          <w:p w:rsidR="00000000" w:rsidRPr="00F46597" w:rsidRDefault="00F40813" w:rsidP="00F4659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 xml:space="preserve"> КОГАУ ДО «Центр детского и юношеского туризма и экскурсий»</w:t>
            </w:r>
          </w:p>
          <w:p w:rsidR="00000000" w:rsidRPr="00F46597" w:rsidRDefault="00F40813" w:rsidP="00F4659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06" w:firstLine="0"/>
            </w:pPr>
            <w:r w:rsidRPr="00F46597">
              <w:t>КОГОАУ ДО «Региональный центр подготовки граждан РФ к военной службе и вое</w:t>
            </w:r>
            <w:r w:rsidRPr="00F46597">
              <w:t>нно-патриотического воспитания Кировской  области»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Pr="00F46597" w:rsidRDefault="00F46597" w:rsidP="00F46597">
            <w:pPr>
              <w:spacing w:after="0" w:line="240" w:lineRule="auto"/>
            </w:pPr>
          </w:p>
        </w:tc>
      </w:tr>
      <w:tr w:rsidR="00F46597" w:rsidRPr="00F46597" w:rsidTr="00F46597">
        <w:trPr>
          <w:trHeight w:val="711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Pr="00F46597" w:rsidRDefault="00F46597" w:rsidP="00F46597">
            <w:pPr>
              <w:spacing w:after="0" w:line="240" w:lineRule="auto"/>
            </w:pPr>
            <w:r w:rsidRPr="00F46597">
              <w:t>Сертификат учета</w:t>
            </w:r>
          </w:p>
          <w:p w:rsidR="00F46597" w:rsidRPr="00F46597" w:rsidRDefault="00F46597" w:rsidP="00F46597">
            <w:pPr>
              <w:spacing w:after="0" w:line="240" w:lineRule="auto"/>
            </w:pPr>
            <w:r w:rsidRPr="00F46597">
              <w:t>Сертификат ПФДО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Pr="00F46597" w:rsidRDefault="00F46597" w:rsidP="00F46597">
            <w:pPr>
              <w:spacing w:after="0" w:line="240" w:lineRule="auto"/>
            </w:pPr>
            <w:r w:rsidRPr="00F46597">
              <w:t>Сертификат учета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Pr="00F46597" w:rsidRDefault="00F46597" w:rsidP="00F46597">
            <w:pPr>
              <w:spacing w:after="0" w:line="240" w:lineRule="auto"/>
            </w:pPr>
            <w:r w:rsidRPr="00F46597">
              <w:t xml:space="preserve">Сертификат учета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597" w:rsidRPr="00F46597" w:rsidRDefault="00F46597" w:rsidP="00F46597">
            <w:pPr>
              <w:spacing w:after="0" w:line="240" w:lineRule="auto"/>
            </w:pPr>
            <w:r w:rsidRPr="00F46597">
              <w:t>Сертификат ПФДО</w:t>
            </w:r>
          </w:p>
        </w:tc>
      </w:tr>
    </w:tbl>
    <w:p w:rsidR="00F46597" w:rsidRPr="00F46597" w:rsidRDefault="00F46597" w:rsidP="00F46597">
      <w:pPr>
        <w:spacing w:after="0" w:line="240" w:lineRule="auto"/>
      </w:pPr>
    </w:p>
    <w:sectPr w:rsidR="00F46597" w:rsidRPr="00F46597" w:rsidSect="00F465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953"/>
    <w:multiLevelType w:val="hybridMultilevel"/>
    <w:tmpl w:val="2F147278"/>
    <w:lvl w:ilvl="0" w:tplc="F35E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CD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45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AB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26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E1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4C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CC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68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77C2C"/>
    <w:multiLevelType w:val="hybridMultilevel"/>
    <w:tmpl w:val="2F147278"/>
    <w:lvl w:ilvl="0" w:tplc="F35E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CD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45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AB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26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E1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4C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CC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68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A16B5"/>
    <w:multiLevelType w:val="hybridMultilevel"/>
    <w:tmpl w:val="2F147278"/>
    <w:lvl w:ilvl="0" w:tplc="F35E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CD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45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AB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26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E1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4C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CC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68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97"/>
    <w:rsid w:val="00DF4689"/>
    <w:rsid w:val="00F40813"/>
    <w:rsid w:val="00F4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3170"/>
  <w15:chartTrackingRefBased/>
  <w15:docId w15:val="{E9D8D91C-7609-42D2-8248-12863E5D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Токаева</dc:creator>
  <cp:keywords/>
  <dc:description/>
  <cp:lastModifiedBy>Марина Ю. Токаева</cp:lastModifiedBy>
  <cp:revision>1</cp:revision>
  <dcterms:created xsi:type="dcterms:W3CDTF">2020-08-27T10:31:00Z</dcterms:created>
  <dcterms:modified xsi:type="dcterms:W3CDTF">2020-08-27T10:43:00Z</dcterms:modified>
</cp:coreProperties>
</file>